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EB36" w14:textId="21052B98" w:rsidR="006B3BB9" w:rsidRPr="00C80D1F" w:rsidRDefault="00C80D1F">
      <w:pPr>
        <w:rPr>
          <w:b/>
          <w:bCs/>
          <w:sz w:val="24"/>
          <w:szCs w:val="24"/>
        </w:rPr>
      </w:pPr>
      <w:r w:rsidRPr="00C80D1F">
        <w:rPr>
          <w:b/>
          <w:bCs/>
          <w:sz w:val="24"/>
          <w:szCs w:val="24"/>
        </w:rPr>
        <w:t xml:space="preserve">                                              Тех. характеристики ФР-6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9"/>
        <w:gridCol w:w="1510"/>
      </w:tblGrid>
      <w:tr w:rsidR="00C80D1F" w:rsidRPr="00C80D1F" w14:paraId="6CC58634" w14:textId="77777777" w:rsidTr="00C80D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F0E633" w14:textId="77777777" w:rsidR="00C80D1F" w:rsidRPr="00C80D1F" w:rsidRDefault="00C80D1F" w:rsidP="00C80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BC1D87" w14:textId="77777777" w:rsidR="00C80D1F" w:rsidRPr="00C80D1F" w:rsidRDefault="00C80D1F" w:rsidP="00C80D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C80D1F" w:rsidRPr="00C80D1F" w14:paraId="007AA0C3" w14:textId="77777777" w:rsidTr="00C80D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BA61A3" w14:textId="77777777" w:rsidR="00C80D1F" w:rsidRPr="00C80D1F" w:rsidRDefault="00C80D1F" w:rsidP="00C80D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Номинальное напряжение питания аккумуляторной батареи,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940A805" w14:textId="77777777" w:rsidR="00C80D1F" w:rsidRPr="00C80D1F" w:rsidRDefault="00C80D1F" w:rsidP="00C80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80D1F" w:rsidRPr="00C80D1F" w14:paraId="1CC1ED11" w14:textId="77777777" w:rsidTr="00C80D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75FD40" w14:textId="77777777" w:rsidR="00C80D1F" w:rsidRPr="00C80D1F" w:rsidRDefault="00C80D1F" w:rsidP="00C80D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Номинальная емкость аккумуляторной батареи, не менее, ампер-часов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818B17" w14:textId="77777777" w:rsidR="00C80D1F" w:rsidRPr="00C80D1F" w:rsidRDefault="00C80D1F" w:rsidP="00C80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C80D1F" w:rsidRPr="00C80D1F" w14:paraId="5FEF491E" w14:textId="77777777" w:rsidTr="00C80D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B05474" w14:textId="77777777" w:rsidR="00C80D1F" w:rsidRPr="00C80D1F" w:rsidRDefault="00C80D1F" w:rsidP="00C80D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Освещенность на расстоянии 1 м от фары, люкс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A4D795" w14:textId="77777777" w:rsidR="00C80D1F" w:rsidRPr="00C80D1F" w:rsidRDefault="00C80D1F" w:rsidP="00C80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2000-20000</w:t>
            </w:r>
          </w:p>
        </w:tc>
      </w:tr>
      <w:tr w:rsidR="00C80D1F" w:rsidRPr="00C80D1F" w14:paraId="71DC08EC" w14:textId="77777777" w:rsidTr="00C80D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9D4E381" w14:textId="77777777" w:rsidR="00C80D1F" w:rsidRPr="00C80D1F" w:rsidRDefault="00C80D1F" w:rsidP="00C80D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Угол  расхода</w:t>
            </w:r>
            <w:proofErr w:type="gramEnd"/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светового луча  2θ</w:t>
            </w: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vertAlign w:val="subscript"/>
                <w:lang w:eastAsia="ru-RU"/>
              </w:rPr>
              <w:t>0.5</w:t>
            </w: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град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28C35F" w14:textId="77777777" w:rsidR="00C80D1F" w:rsidRPr="00C80D1F" w:rsidRDefault="00C80D1F" w:rsidP="00C80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80D1F" w:rsidRPr="00C80D1F" w14:paraId="6611C2BC" w14:textId="77777777" w:rsidTr="00C80D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4F37DA" w14:textId="77777777" w:rsidR="00C80D1F" w:rsidRPr="00C80D1F" w:rsidRDefault="00C80D1F" w:rsidP="00C80D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Диапазон регулировки времени непрерывной работы,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71E723F" w14:textId="77777777" w:rsidR="00C80D1F" w:rsidRPr="00C80D1F" w:rsidRDefault="00C80D1F" w:rsidP="00C80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8-18</w:t>
            </w:r>
          </w:p>
        </w:tc>
      </w:tr>
      <w:tr w:rsidR="00C80D1F" w:rsidRPr="00C80D1F" w14:paraId="1C507CEF" w14:textId="77777777" w:rsidTr="00C80D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689D35" w14:textId="77777777" w:rsidR="00C80D1F" w:rsidRPr="00C80D1F" w:rsidRDefault="00C80D1F" w:rsidP="00C80D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Диаметр рефлектора фары,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63DE36" w14:textId="77777777" w:rsidR="00C80D1F" w:rsidRPr="00C80D1F" w:rsidRDefault="00C80D1F" w:rsidP="00C80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110</w:t>
            </w:r>
          </w:p>
        </w:tc>
      </w:tr>
      <w:tr w:rsidR="00C80D1F" w:rsidRPr="00C80D1F" w14:paraId="1BFBB11C" w14:textId="77777777" w:rsidTr="00C80D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D5A2F5" w14:textId="77777777" w:rsidR="00C80D1F" w:rsidRPr="00C80D1F" w:rsidRDefault="00C80D1F" w:rsidP="00C80D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Время заряда аккумуляторной батареи, не более,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CD96B71" w14:textId="77777777" w:rsidR="00C80D1F" w:rsidRPr="00C80D1F" w:rsidRDefault="00C80D1F" w:rsidP="00C80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</w:t>
            </w:r>
          </w:p>
        </w:tc>
      </w:tr>
      <w:tr w:rsidR="00C80D1F" w:rsidRPr="00C80D1F" w14:paraId="23D82BFF" w14:textId="77777777" w:rsidTr="00C80D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C63798" w14:textId="77777777" w:rsidR="00C80D1F" w:rsidRPr="00C80D1F" w:rsidRDefault="00C80D1F" w:rsidP="00C80D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Среднее время безотказной работы галогенной лампы,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4F9371" w14:textId="77777777" w:rsidR="00C80D1F" w:rsidRPr="00C80D1F" w:rsidRDefault="00C80D1F" w:rsidP="00C80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</w:t>
            </w:r>
          </w:p>
        </w:tc>
      </w:tr>
      <w:tr w:rsidR="00C80D1F" w:rsidRPr="00C80D1F" w14:paraId="6C3C0082" w14:textId="77777777" w:rsidTr="00C80D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1C963A" w14:textId="77777777" w:rsidR="00C80D1F" w:rsidRPr="00C80D1F" w:rsidRDefault="00C80D1F" w:rsidP="00C80D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Средний ресурс аккумуляторной батареи (число циклов заряд / разряд)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BBF893" w14:textId="77777777" w:rsidR="00C80D1F" w:rsidRPr="00C80D1F" w:rsidRDefault="00C80D1F" w:rsidP="00C80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600</w:t>
            </w:r>
          </w:p>
        </w:tc>
      </w:tr>
      <w:tr w:rsidR="00C80D1F" w:rsidRPr="00C80D1F" w14:paraId="6418CD59" w14:textId="77777777" w:rsidTr="00C80D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4EC64A6" w14:textId="77777777" w:rsidR="00C80D1F" w:rsidRPr="00C80D1F" w:rsidRDefault="00C80D1F" w:rsidP="00C80D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Гарантийный срок эксплуатации фонаря, </w:t>
            </w:r>
            <w:proofErr w:type="spellStart"/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BDE2407" w14:textId="77777777" w:rsidR="00C80D1F" w:rsidRPr="00C80D1F" w:rsidRDefault="00C80D1F" w:rsidP="00C80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C80D1F" w:rsidRPr="00C80D1F" w14:paraId="06E465A8" w14:textId="77777777" w:rsidTr="00C80D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8AC100" w14:textId="77777777" w:rsidR="00C80D1F" w:rsidRPr="00C80D1F" w:rsidRDefault="00C80D1F" w:rsidP="00C80D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Срок службы фонаря,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41AE588" w14:textId="77777777" w:rsidR="00C80D1F" w:rsidRPr="00C80D1F" w:rsidRDefault="00C80D1F" w:rsidP="00C80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80D1F" w:rsidRPr="00C80D1F" w14:paraId="76E5FEFD" w14:textId="77777777" w:rsidTr="00C80D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1C89F1" w14:textId="77777777" w:rsidR="00C80D1F" w:rsidRPr="00C80D1F" w:rsidRDefault="00C80D1F" w:rsidP="00C80D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 ручной фары, не более,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E4A6F5" w14:textId="77777777" w:rsidR="00C80D1F" w:rsidRPr="00C80D1F" w:rsidRDefault="00C80D1F" w:rsidP="00C80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0,45</w:t>
            </w:r>
          </w:p>
        </w:tc>
      </w:tr>
      <w:tr w:rsidR="00C80D1F" w:rsidRPr="00C80D1F" w14:paraId="3E680313" w14:textId="77777777" w:rsidTr="00C80D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7415BC" w14:textId="77777777" w:rsidR="00C80D1F" w:rsidRPr="00C80D1F" w:rsidRDefault="00C80D1F" w:rsidP="00C80D1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Масса блока питания, не более,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72C7CE" w14:textId="77777777" w:rsidR="00C80D1F" w:rsidRPr="00C80D1F" w:rsidRDefault="00C80D1F" w:rsidP="00C80D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80D1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1,8</w:t>
            </w:r>
          </w:p>
        </w:tc>
      </w:tr>
    </w:tbl>
    <w:p w14:paraId="5E6618CC" w14:textId="77777777" w:rsidR="00C80D1F" w:rsidRDefault="00C80D1F"/>
    <w:sectPr w:rsidR="00C8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1F"/>
    <w:rsid w:val="00690460"/>
    <w:rsid w:val="006B3BB9"/>
    <w:rsid w:val="00C80D1F"/>
    <w:rsid w:val="00E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1210"/>
  <w15:chartTrackingRefBased/>
  <w15:docId w15:val="{9D65EA36-A775-4FB1-B228-48CB94E9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1</cp:revision>
  <dcterms:created xsi:type="dcterms:W3CDTF">2021-11-04T15:21:00Z</dcterms:created>
  <dcterms:modified xsi:type="dcterms:W3CDTF">2021-11-04T15:24:00Z</dcterms:modified>
</cp:coreProperties>
</file>